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D1" w:rsidRPr="00782DD1" w:rsidRDefault="00782DD1" w:rsidP="00782DD1">
      <w:pPr>
        <w:jc w:val="center"/>
        <w:rPr>
          <w:b/>
          <w:sz w:val="48"/>
          <w:szCs w:val="44"/>
        </w:rPr>
      </w:pPr>
      <w:r w:rsidRPr="00782DD1">
        <w:rPr>
          <w:b/>
          <w:sz w:val="48"/>
          <w:szCs w:val="44"/>
        </w:rPr>
        <w:t>Oslofjordkonferansen</w:t>
      </w:r>
    </w:p>
    <w:p w:rsidR="00782DD1" w:rsidRPr="00782DD1" w:rsidRDefault="00782DD1" w:rsidP="00782DD1">
      <w:pPr>
        <w:jc w:val="center"/>
        <w:rPr>
          <w:b/>
          <w:sz w:val="36"/>
          <w:szCs w:val="44"/>
        </w:rPr>
      </w:pPr>
      <w:r w:rsidRPr="00782DD1">
        <w:rPr>
          <w:b/>
          <w:sz w:val="36"/>
          <w:szCs w:val="44"/>
        </w:rPr>
        <w:t>16. november 2017, kl</w:t>
      </w:r>
      <w:r w:rsidR="00FE6E6B">
        <w:rPr>
          <w:b/>
          <w:sz w:val="36"/>
          <w:szCs w:val="44"/>
        </w:rPr>
        <w:t>.</w:t>
      </w:r>
      <w:bookmarkStart w:id="0" w:name="_GoBack"/>
      <w:bookmarkEnd w:id="0"/>
      <w:r w:rsidRPr="00782DD1">
        <w:rPr>
          <w:b/>
          <w:sz w:val="36"/>
          <w:szCs w:val="44"/>
        </w:rPr>
        <w:t xml:space="preserve"> 10.00</w:t>
      </w:r>
      <w:r w:rsidR="00CF1192">
        <w:rPr>
          <w:b/>
          <w:sz w:val="36"/>
          <w:szCs w:val="44"/>
        </w:rPr>
        <w:t>-16.00</w:t>
      </w:r>
    </w:p>
    <w:p w:rsidR="00782DD1" w:rsidRPr="00782DD1" w:rsidRDefault="00782DD1" w:rsidP="00782DD1">
      <w:pPr>
        <w:jc w:val="center"/>
        <w:rPr>
          <w:b/>
          <w:sz w:val="36"/>
          <w:szCs w:val="44"/>
        </w:rPr>
      </w:pPr>
      <w:r w:rsidRPr="00782DD1">
        <w:rPr>
          <w:b/>
          <w:sz w:val="36"/>
          <w:szCs w:val="44"/>
        </w:rPr>
        <w:t>Forbundsstyresalen, Lilletorget 1, Oslo</w:t>
      </w:r>
    </w:p>
    <w:tbl>
      <w:tblPr>
        <w:tblStyle w:val="Tabellrutenett"/>
        <w:tblW w:w="9356" w:type="dxa"/>
        <w:tblInd w:w="-147" w:type="dxa"/>
        <w:tblLook w:val="04A0" w:firstRow="1" w:lastRow="0" w:firstColumn="1" w:lastColumn="0" w:noHBand="0" w:noVBand="1"/>
      </w:tblPr>
      <w:tblGrid>
        <w:gridCol w:w="1089"/>
        <w:gridCol w:w="5076"/>
        <w:gridCol w:w="3191"/>
      </w:tblGrid>
      <w:tr w:rsidR="00782DD1" w:rsidRPr="007A4D3A" w:rsidTr="00B00917">
        <w:tc>
          <w:tcPr>
            <w:tcW w:w="1089" w:type="dxa"/>
            <w:shd w:val="clear" w:color="auto" w:fill="D9D9D9" w:themeFill="background1" w:themeFillShade="D9"/>
          </w:tcPr>
          <w:p w:rsidR="00782DD1" w:rsidRPr="007A4D3A" w:rsidRDefault="00782DD1">
            <w:pPr>
              <w:rPr>
                <w:b/>
                <w:sz w:val="26"/>
                <w:szCs w:val="26"/>
              </w:rPr>
            </w:pPr>
            <w:r w:rsidRPr="007A4D3A">
              <w:rPr>
                <w:b/>
                <w:sz w:val="26"/>
                <w:szCs w:val="26"/>
              </w:rPr>
              <w:t>Tid</w:t>
            </w:r>
          </w:p>
        </w:tc>
        <w:tc>
          <w:tcPr>
            <w:tcW w:w="5076" w:type="dxa"/>
            <w:shd w:val="clear" w:color="auto" w:fill="D9D9D9" w:themeFill="background1" w:themeFillShade="D9"/>
          </w:tcPr>
          <w:p w:rsidR="00782DD1" w:rsidRPr="007A4D3A" w:rsidRDefault="00782DD1">
            <w:pPr>
              <w:rPr>
                <w:b/>
                <w:sz w:val="26"/>
                <w:szCs w:val="26"/>
              </w:rPr>
            </w:pPr>
            <w:r w:rsidRPr="007A4D3A">
              <w:rPr>
                <w:b/>
                <w:sz w:val="26"/>
                <w:szCs w:val="26"/>
              </w:rPr>
              <w:t>Tema</w:t>
            </w:r>
          </w:p>
        </w:tc>
        <w:tc>
          <w:tcPr>
            <w:tcW w:w="3191" w:type="dxa"/>
            <w:shd w:val="clear" w:color="auto" w:fill="D9D9D9" w:themeFill="background1" w:themeFillShade="D9"/>
          </w:tcPr>
          <w:p w:rsidR="00782DD1" w:rsidRPr="007A4D3A" w:rsidRDefault="00782DD1">
            <w:pPr>
              <w:rPr>
                <w:b/>
                <w:sz w:val="26"/>
                <w:szCs w:val="26"/>
              </w:rPr>
            </w:pPr>
            <w:r w:rsidRPr="007A4D3A">
              <w:rPr>
                <w:b/>
                <w:sz w:val="26"/>
                <w:szCs w:val="26"/>
              </w:rPr>
              <w:t>Innleder</w:t>
            </w:r>
          </w:p>
        </w:tc>
      </w:tr>
      <w:tr w:rsidR="00782DD1" w:rsidRPr="007A4D3A" w:rsidTr="00B00917">
        <w:tc>
          <w:tcPr>
            <w:tcW w:w="1089" w:type="dxa"/>
          </w:tcPr>
          <w:p w:rsidR="00782DD1" w:rsidRPr="007A4D3A" w:rsidRDefault="00782DD1">
            <w:pPr>
              <w:rPr>
                <w:sz w:val="26"/>
                <w:szCs w:val="26"/>
              </w:rPr>
            </w:pPr>
            <w:r w:rsidRPr="007A4D3A">
              <w:rPr>
                <w:sz w:val="26"/>
                <w:szCs w:val="26"/>
              </w:rPr>
              <w:t>10.00</w:t>
            </w:r>
          </w:p>
        </w:tc>
        <w:tc>
          <w:tcPr>
            <w:tcW w:w="5076" w:type="dxa"/>
          </w:tcPr>
          <w:p w:rsidR="00782DD1" w:rsidRPr="007A4D3A" w:rsidRDefault="00782DD1">
            <w:pPr>
              <w:rPr>
                <w:sz w:val="26"/>
                <w:szCs w:val="26"/>
              </w:rPr>
            </w:pPr>
            <w:r w:rsidRPr="007A4D3A">
              <w:rPr>
                <w:sz w:val="26"/>
                <w:szCs w:val="26"/>
              </w:rPr>
              <w:t>Åpning</w:t>
            </w:r>
          </w:p>
        </w:tc>
        <w:tc>
          <w:tcPr>
            <w:tcW w:w="3191" w:type="dxa"/>
          </w:tcPr>
          <w:p w:rsidR="00782DD1" w:rsidRPr="007A4D3A" w:rsidRDefault="00782DD1">
            <w:pPr>
              <w:rPr>
                <w:sz w:val="26"/>
                <w:szCs w:val="26"/>
              </w:rPr>
            </w:pPr>
            <w:r w:rsidRPr="007A4D3A">
              <w:rPr>
                <w:sz w:val="26"/>
                <w:szCs w:val="26"/>
              </w:rPr>
              <w:t>Steinar</w:t>
            </w:r>
            <w:r w:rsidR="00B00917" w:rsidRPr="007A4D3A">
              <w:rPr>
                <w:sz w:val="26"/>
                <w:szCs w:val="26"/>
              </w:rPr>
              <w:t xml:space="preserve"> Krogstad, nestleder</w:t>
            </w:r>
          </w:p>
        </w:tc>
      </w:tr>
      <w:tr w:rsidR="00782DD1" w:rsidRPr="007A4D3A" w:rsidTr="00B00917">
        <w:tc>
          <w:tcPr>
            <w:tcW w:w="1089" w:type="dxa"/>
          </w:tcPr>
          <w:p w:rsidR="00782DD1" w:rsidRPr="007A4D3A" w:rsidRDefault="00782DD1">
            <w:pPr>
              <w:rPr>
                <w:sz w:val="26"/>
                <w:szCs w:val="26"/>
              </w:rPr>
            </w:pPr>
          </w:p>
        </w:tc>
        <w:tc>
          <w:tcPr>
            <w:tcW w:w="5076" w:type="dxa"/>
          </w:tcPr>
          <w:p w:rsidR="00782DD1" w:rsidRPr="007A4D3A" w:rsidRDefault="00782DD1">
            <w:pPr>
              <w:rPr>
                <w:b/>
                <w:sz w:val="26"/>
                <w:szCs w:val="26"/>
              </w:rPr>
            </w:pPr>
            <w:r w:rsidRPr="007A4D3A">
              <w:rPr>
                <w:b/>
                <w:sz w:val="26"/>
                <w:szCs w:val="26"/>
              </w:rPr>
              <w:t>Arbeidslivskrim</w:t>
            </w:r>
          </w:p>
        </w:tc>
        <w:tc>
          <w:tcPr>
            <w:tcW w:w="3191" w:type="dxa"/>
          </w:tcPr>
          <w:p w:rsidR="00782DD1" w:rsidRPr="007A4D3A" w:rsidRDefault="00782DD1">
            <w:pPr>
              <w:rPr>
                <w:sz w:val="26"/>
                <w:szCs w:val="26"/>
              </w:rPr>
            </w:pPr>
          </w:p>
        </w:tc>
      </w:tr>
      <w:tr w:rsidR="00782DD1" w:rsidRPr="007A4D3A" w:rsidTr="00B00917">
        <w:tc>
          <w:tcPr>
            <w:tcW w:w="1089" w:type="dxa"/>
          </w:tcPr>
          <w:p w:rsidR="00782DD1" w:rsidRPr="007A4D3A" w:rsidRDefault="007A4D3A">
            <w:pPr>
              <w:rPr>
                <w:sz w:val="26"/>
                <w:szCs w:val="26"/>
              </w:rPr>
            </w:pPr>
            <w:r w:rsidRPr="007A4D3A">
              <w:rPr>
                <w:sz w:val="26"/>
                <w:szCs w:val="26"/>
              </w:rPr>
              <w:t>10.05</w:t>
            </w:r>
          </w:p>
        </w:tc>
        <w:tc>
          <w:tcPr>
            <w:tcW w:w="5076" w:type="dxa"/>
          </w:tcPr>
          <w:p w:rsidR="00782DD1" w:rsidRPr="007A4D3A" w:rsidRDefault="00782DD1">
            <w:pPr>
              <w:rPr>
                <w:sz w:val="26"/>
                <w:szCs w:val="26"/>
              </w:rPr>
            </w:pPr>
            <w:r w:rsidRPr="007A4D3A">
              <w:rPr>
                <w:sz w:val="26"/>
                <w:szCs w:val="26"/>
              </w:rPr>
              <w:t>Regjeringens strategi mot arbeidslivskrim – hva skjer videre?</w:t>
            </w:r>
          </w:p>
          <w:p w:rsidR="00782DD1" w:rsidRPr="007A4D3A" w:rsidRDefault="00782DD1">
            <w:pPr>
              <w:rPr>
                <w:sz w:val="26"/>
                <w:szCs w:val="26"/>
              </w:rPr>
            </w:pPr>
            <w:r w:rsidRPr="007A4D3A">
              <w:rPr>
                <w:sz w:val="26"/>
                <w:szCs w:val="26"/>
              </w:rPr>
              <w:t>Spørsmål - debatt</w:t>
            </w:r>
          </w:p>
        </w:tc>
        <w:tc>
          <w:tcPr>
            <w:tcW w:w="3191" w:type="dxa"/>
          </w:tcPr>
          <w:p w:rsidR="00782DD1" w:rsidRPr="007A4D3A" w:rsidRDefault="00B00917" w:rsidP="007B0C26">
            <w:pPr>
              <w:rPr>
                <w:sz w:val="26"/>
                <w:szCs w:val="26"/>
              </w:rPr>
            </w:pPr>
            <w:r w:rsidRPr="007A4D3A">
              <w:rPr>
                <w:sz w:val="26"/>
                <w:szCs w:val="26"/>
              </w:rPr>
              <w:t xml:space="preserve">Anniken Haugli, </w:t>
            </w:r>
            <w:r w:rsidR="007B0C26" w:rsidRPr="007A4D3A">
              <w:rPr>
                <w:sz w:val="26"/>
                <w:szCs w:val="26"/>
              </w:rPr>
              <w:t>a</w:t>
            </w:r>
            <w:r w:rsidRPr="007A4D3A">
              <w:rPr>
                <w:sz w:val="26"/>
                <w:szCs w:val="26"/>
              </w:rPr>
              <w:t>rbeidsminister</w:t>
            </w:r>
          </w:p>
        </w:tc>
      </w:tr>
      <w:tr w:rsidR="00782DD1" w:rsidRPr="00FE6E6B" w:rsidTr="00B00917">
        <w:tc>
          <w:tcPr>
            <w:tcW w:w="1089" w:type="dxa"/>
          </w:tcPr>
          <w:p w:rsidR="00782DD1" w:rsidRPr="007A4D3A" w:rsidRDefault="007A4D3A">
            <w:pPr>
              <w:rPr>
                <w:sz w:val="26"/>
                <w:szCs w:val="26"/>
              </w:rPr>
            </w:pPr>
            <w:r w:rsidRPr="007A4D3A">
              <w:rPr>
                <w:sz w:val="26"/>
                <w:szCs w:val="26"/>
              </w:rPr>
              <w:t>10.45</w:t>
            </w:r>
          </w:p>
        </w:tc>
        <w:tc>
          <w:tcPr>
            <w:tcW w:w="5076" w:type="dxa"/>
          </w:tcPr>
          <w:p w:rsidR="007B0C26" w:rsidRPr="007A4D3A" w:rsidRDefault="007B0C26" w:rsidP="00782DD1">
            <w:pPr>
              <w:rPr>
                <w:sz w:val="26"/>
                <w:szCs w:val="26"/>
              </w:rPr>
            </w:pPr>
            <w:r w:rsidRPr="007A4D3A">
              <w:rPr>
                <w:sz w:val="26"/>
                <w:szCs w:val="26"/>
              </w:rPr>
              <w:t xml:space="preserve">Hvordan bekjemper vi arbeidslivskrim? </w:t>
            </w:r>
          </w:p>
          <w:p w:rsidR="007A4D3A" w:rsidRPr="007A4D3A" w:rsidRDefault="007A4D3A" w:rsidP="00782DD1">
            <w:pPr>
              <w:rPr>
                <w:sz w:val="26"/>
                <w:szCs w:val="26"/>
              </w:rPr>
            </w:pPr>
          </w:p>
          <w:p w:rsidR="00782DD1" w:rsidRPr="007A4D3A" w:rsidRDefault="00782DD1" w:rsidP="00782DD1">
            <w:pPr>
              <w:rPr>
                <w:sz w:val="26"/>
                <w:szCs w:val="26"/>
              </w:rPr>
            </w:pPr>
            <w:r w:rsidRPr="007A4D3A">
              <w:rPr>
                <w:sz w:val="26"/>
                <w:szCs w:val="26"/>
              </w:rPr>
              <w:t>Uropatruljen i Trondheim, hvordan jobber den?</w:t>
            </w:r>
          </w:p>
          <w:p w:rsidR="007A4D3A" w:rsidRPr="007A4D3A" w:rsidRDefault="007A4D3A" w:rsidP="00782DD1">
            <w:pPr>
              <w:rPr>
                <w:sz w:val="26"/>
                <w:szCs w:val="26"/>
              </w:rPr>
            </w:pPr>
            <w:r w:rsidRPr="007A4D3A">
              <w:rPr>
                <w:sz w:val="26"/>
                <w:szCs w:val="26"/>
              </w:rPr>
              <w:t>Spørsmål - debatt</w:t>
            </w:r>
          </w:p>
        </w:tc>
        <w:tc>
          <w:tcPr>
            <w:tcW w:w="3191" w:type="dxa"/>
          </w:tcPr>
          <w:p w:rsidR="007B0C26" w:rsidRPr="00FE6E6B" w:rsidRDefault="007B0C26">
            <w:pPr>
              <w:rPr>
                <w:sz w:val="26"/>
                <w:szCs w:val="26"/>
                <w:lang w:val="da-DK"/>
              </w:rPr>
            </w:pPr>
            <w:r w:rsidRPr="00FE6E6B">
              <w:rPr>
                <w:sz w:val="26"/>
                <w:szCs w:val="26"/>
                <w:lang w:val="da-DK"/>
              </w:rPr>
              <w:t>Per Skau, forbundssekretær</w:t>
            </w:r>
          </w:p>
          <w:p w:rsidR="007A4D3A" w:rsidRPr="00FE6E6B" w:rsidRDefault="007A4D3A">
            <w:pPr>
              <w:rPr>
                <w:sz w:val="26"/>
                <w:szCs w:val="26"/>
                <w:lang w:val="da-DK"/>
              </w:rPr>
            </w:pPr>
          </w:p>
          <w:p w:rsidR="00782DD1" w:rsidRPr="00FE6E6B" w:rsidRDefault="00782DD1">
            <w:pPr>
              <w:rPr>
                <w:sz w:val="26"/>
                <w:szCs w:val="26"/>
                <w:lang w:val="da-DK"/>
              </w:rPr>
            </w:pPr>
            <w:r w:rsidRPr="00FE6E6B">
              <w:rPr>
                <w:sz w:val="26"/>
                <w:szCs w:val="26"/>
                <w:lang w:val="da-DK"/>
              </w:rPr>
              <w:t>Vidar Sagmyr</w:t>
            </w:r>
            <w:r w:rsidR="00010DEE" w:rsidRPr="00FE6E6B">
              <w:rPr>
                <w:sz w:val="26"/>
                <w:szCs w:val="26"/>
                <w:lang w:val="da-DK"/>
              </w:rPr>
              <w:t>, Uropatruljen</w:t>
            </w:r>
          </w:p>
        </w:tc>
      </w:tr>
      <w:tr w:rsidR="00782DD1" w:rsidRPr="007A4D3A" w:rsidTr="00B00917">
        <w:tc>
          <w:tcPr>
            <w:tcW w:w="1089" w:type="dxa"/>
            <w:shd w:val="clear" w:color="auto" w:fill="D9D9D9" w:themeFill="background1" w:themeFillShade="D9"/>
          </w:tcPr>
          <w:p w:rsidR="00782DD1" w:rsidRPr="007A4D3A" w:rsidRDefault="00010DEE">
            <w:pPr>
              <w:rPr>
                <w:sz w:val="26"/>
                <w:szCs w:val="26"/>
              </w:rPr>
            </w:pPr>
            <w:r w:rsidRPr="007A4D3A">
              <w:rPr>
                <w:sz w:val="26"/>
                <w:szCs w:val="26"/>
              </w:rPr>
              <w:t>12.0</w:t>
            </w:r>
            <w:r w:rsidR="00782DD1" w:rsidRPr="007A4D3A">
              <w:rPr>
                <w:sz w:val="26"/>
                <w:szCs w:val="26"/>
              </w:rPr>
              <w:t>0</w:t>
            </w:r>
          </w:p>
        </w:tc>
        <w:tc>
          <w:tcPr>
            <w:tcW w:w="5076" w:type="dxa"/>
            <w:shd w:val="clear" w:color="auto" w:fill="D9D9D9" w:themeFill="background1" w:themeFillShade="D9"/>
          </w:tcPr>
          <w:p w:rsidR="00782DD1" w:rsidRPr="007A4D3A" w:rsidRDefault="00782DD1">
            <w:pPr>
              <w:rPr>
                <w:b/>
                <w:sz w:val="26"/>
                <w:szCs w:val="26"/>
              </w:rPr>
            </w:pPr>
            <w:r w:rsidRPr="007A4D3A">
              <w:rPr>
                <w:b/>
                <w:sz w:val="26"/>
                <w:szCs w:val="26"/>
              </w:rPr>
              <w:t>Lunsj</w:t>
            </w:r>
          </w:p>
        </w:tc>
        <w:tc>
          <w:tcPr>
            <w:tcW w:w="3191" w:type="dxa"/>
            <w:shd w:val="clear" w:color="auto" w:fill="D9D9D9" w:themeFill="background1" w:themeFillShade="D9"/>
          </w:tcPr>
          <w:p w:rsidR="00782DD1" w:rsidRPr="007A4D3A" w:rsidRDefault="00782DD1">
            <w:pPr>
              <w:rPr>
                <w:b/>
                <w:sz w:val="26"/>
                <w:szCs w:val="26"/>
              </w:rPr>
            </w:pPr>
          </w:p>
        </w:tc>
      </w:tr>
      <w:tr w:rsidR="00782DD1" w:rsidRPr="007A4D3A" w:rsidTr="00B00917">
        <w:tc>
          <w:tcPr>
            <w:tcW w:w="1089" w:type="dxa"/>
          </w:tcPr>
          <w:p w:rsidR="00782DD1" w:rsidRPr="007A4D3A" w:rsidRDefault="00782DD1" w:rsidP="00010DEE">
            <w:pPr>
              <w:rPr>
                <w:sz w:val="26"/>
                <w:szCs w:val="26"/>
              </w:rPr>
            </w:pPr>
            <w:r w:rsidRPr="007A4D3A">
              <w:rPr>
                <w:sz w:val="26"/>
                <w:szCs w:val="26"/>
              </w:rPr>
              <w:t>1</w:t>
            </w:r>
            <w:r w:rsidR="00010DEE" w:rsidRPr="007A4D3A">
              <w:rPr>
                <w:sz w:val="26"/>
                <w:szCs w:val="26"/>
              </w:rPr>
              <w:t>2.3</w:t>
            </w:r>
            <w:r w:rsidRPr="007A4D3A">
              <w:rPr>
                <w:sz w:val="26"/>
                <w:szCs w:val="26"/>
              </w:rPr>
              <w:t>0</w:t>
            </w:r>
          </w:p>
        </w:tc>
        <w:tc>
          <w:tcPr>
            <w:tcW w:w="5076" w:type="dxa"/>
          </w:tcPr>
          <w:p w:rsidR="00782DD1" w:rsidRPr="007A4D3A" w:rsidRDefault="00782DD1" w:rsidP="00782DD1">
            <w:pPr>
              <w:rPr>
                <w:sz w:val="26"/>
                <w:szCs w:val="26"/>
              </w:rPr>
            </w:pPr>
            <w:r w:rsidRPr="007A4D3A">
              <w:rPr>
                <w:sz w:val="26"/>
                <w:szCs w:val="26"/>
              </w:rPr>
              <w:t>Det mørke arbeidslivet – Med ekte historier og fakta viser forfatteren oss den mørkeste siden av arbeidslivet.</w:t>
            </w:r>
          </w:p>
        </w:tc>
        <w:tc>
          <w:tcPr>
            <w:tcW w:w="3191" w:type="dxa"/>
          </w:tcPr>
          <w:p w:rsidR="00782DD1" w:rsidRPr="007A4D3A" w:rsidRDefault="00B00917">
            <w:pPr>
              <w:rPr>
                <w:sz w:val="26"/>
                <w:szCs w:val="26"/>
              </w:rPr>
            </w:pPr>
            <w:r w:rsidRPr="007A4D3A">
              <w:rPr>
                <w:sz w:val="26"/>
                <w:szCs w:val="26"/>
              </w:rPr>
              <w:t>Torgny Haså</w:t>
            </w:r>
            <w:r w:rsidR="00782DD1" w:rsidRPr="007A4D3A">
              <w:rPr>
                <w:sz w:val="26"/>
                <w:szCs w:val="26"/>
              </w:rPr>
              <w:t>s, forfatteren</w:t>
            </w:r>
          </w:p>
        </w:tc>
      </w:tr>
      <w:tr w:rsidR="00782DD1" w:rsidRPr="007A4D3A" w:rsidTr="00B00917">
        <w:tc>
          <w:tcPr>
            <w:tcW w:w="1089" w:type="dxa"/>
          </w:tcPr>
          <w:p w:rsidR="00782DD1" w:rsidRPr="007A4D3A" w:rsidRDefault="00782DD1">
            <w:pPr>
              <w:rPr>
                <w:sz w:val="26"/>
                <w:szCs w:val="26"/>
              </w:rPr>
            </w:pPr>
          </w:p>
        </w:tc>
        <w:tc>
          <w:tcPr>
            <w:tcW w:w="5076" w:type="dxa"/>
          </w:tcPr>
          <w:p w:rsidR="00782DD1" w:rsidRPr="007A4D3A" w:rsidRDefault="00010DEE">
            <w:pPr>
              <w:rPr>
                <w:b/>
                <w:sz w:val="26"/>
                <w:szCs w:val="26"/>
              </w:rPr>
            </w:pPr>
            <w:r w:rsidRPr="007A4D3A">
              <w:rPr>
                <w:b/>
                <w:sz w:val="26"/>
                <w:szCs w:val="26"/>
              </w:rPr>
              <w:t>Innleie</w:t>
            </w:r>
          </w:p>
        </w:tc>
        <w:tc>
          <w:tcPr>
            <w:tcW w:w="3191" w:type="dxa"/>
          </w:tcPr>
          <w:p w:rsidR="00782DD1" w:rsidRPr="007A4D3A" w:rsidRDefault="00782DD1">
            <w:pPr>
              <w:rPr>
                <w:sz w:val="26"/>
                <w:szCs w:val="26"/>
              </w:rPr>
            </w:pPr>
          </w:p>
        </w:tc>
      </w:tr>
      <w:tr w:rsidR="00782DD1" w:rsidRPr="007A4D3A" w:rsidTr="00B00917">
        <w:tc>
          <w:tcPr>
            <w:tcW w:w="1089" w:type="dxa"/>
          </w:tcPr>
          <w:p w:rsidR="00782DD1" w:rsidRPr="007A4D3A" w:rsidRDefault="00010DEE">
            <w:pPr>
              <w:rPr>
                <w:sz w:val="26"/>
                <w:szCs w:val="26"/>
              </w:rPr>
            </w:pPr>
            <w:r w:rsidRPr="007A4D3A">
              <w:rPr>
                <w:sz w:val="26"/>
                <w:szCs w:val="26"/>
              </w:rPr>
              <w:t>13.00</w:t>
            </w:r>
          </w:p>
        </w:tc>
        <w:tc>
          <w:tcPr>
            <w:tcW w:w="5076" w:type="dxa"/>
          </w:tcPr>
          <w:p w:rsidR="00782DD1" w:rsidRPr="007A4D3A" w:rsidRDefault="00B00917">
            <w:pPr>
              <w:rPr>
                <w:sz w:val="26"/>
                <w:szCs w:val="26"/>
              </w:rPr>
            </w:pPr>
            <w:r w:rsidRPr="007A4D3A">
              <w:rPr>
                <w:sz w:val="26"/>
                <w:szCs w:val="26"/>
              </w:rPr>
              <w:t>Flerkulturelle arbeidsplasser i byggenæringen – rapport av SINTEF presentert av BNL</w:t>
            </w:r>
          </w:p>
          <w:p w:rsidR="00010DEE" w:rsidRPr="007A4D3A" w:rsidRDefault="00010DEE">
            <w:pPr>
              <w:rPr>
                <w:sz w:val="26"/>
                <w:szCs w:val="26"/>
              </w:rPr>
            </w:pPr>
            <w:r w:rsidRPr="007A4D3A">
              <w:rPr>
                <w:sz w:val="26"/>
                <w:szCs w:val="26"/>
              </w:rPr>
              <w:t>Spørsmål - debatt</w:t>
            </w:r>
          </w:p>
        </w:tc>
        <w:tc>
          <w:tcPr>
            <w:tcW w:w="3191" w:type="dxa"/>
          </w:tcPr>
          <w:p w:rsidR="00782DD1" w:rsidRPr="007A4D3A" w:rsidRDefault="00B00917" w:rsidP="007B0C26">
            <w:pPr>
              <w:rPr>
                <w:sz w:val="26"/>
                <w:szCs w:val="26"/>
              </w:rPr>
            </w:pPr>
            <w:r w:rsidRPr="007A4D3A">
              <w:rPr>
                <w:sz w:val="26"/>
                <w:szCs w:val="26"/>
              </w:rPr>
              <w:t xml:space="preserve">Iwona Kilanowska, </w:t>
            </w:r>
            <w:r w:rsidR="007B0C26" w:rsidRPr="007A4D3A">
              <w:rPr>
                <w:sz w:val="26"/>
                <w:szCs w:val="26"/>
              </w:rPr>
              <w:t xml:space="preserve">rådgiver/forhandler Byggenæringens Landsforening </w:t>
            </w:r>
          </w:p>
        </w:tc>
      </w:tr>
      <w:tr w:rsidR="00010DEE" w:rsidRPr="007A4D3A" w:rsidTr="00B00917">
        <w:tc>
          <w:tcPr>
            <w:tcW w:w="1089" w:type="dxa"/>
            <w:shd w:val="clear" w:color="auto" w:fill="D9D9D9" w:themeFill="background1" w:themeFillShade="D9"/>
          </w:tcPr>
          <w:p w:rsidR="00010DEE" w:rsidRPr="007A4D3A" w:rsidRDefault="00B00917">
            <w:pPr>
              <w:rPr>
                <w:sz w:val="26"/>
                <w:szCs w:val="26"/>
              </w:rPr>
            </w:pPr>
            <w:r w:rsidRPr="007A4D3A">
              <w:rPr>
                <w:sz w:val="26"/>
                <w:szCs w:val="26"/>
              </w:rPr>
              <w:t>13.45</w:t>
            </w:r>
          </w:p>
        </w:tc>
        <w:tc>
          <w:tcPr>
            <w:tcW w:w="5076" w:type="dxa"/>
            <w:shd w:val="clear" w:color="auto" w:fill="D9D9D9" w:themeFill="background1" w:themeFillShade="D9"/>
          </w:tcPr>
          <w:p w:rsidR="00010DEE" w:rsidRPr="007A4D3A" w:rsidRDefault="00010DEE">
            <w:pPr>
              <w:rPr>
                <w:b/>
                <w:sz w:val="26"/>
                <w:szCs w:val="26"/>
              </w:rPr>
            </w:pPr>
            <w:r w:rsidRPr="007A4D3A">
              <w:rPr>
                <w:b/>
                <w:sz w:val="26"/>
                <w:szCs w:val="26"/>
              </w:rPr>
              <w:t>Pause</w:t>
            </w:r>
          </w:p>
        </w:tc>
        <w:tc>
          <w:tcPr>
            <w:tcW w:w="3191" w:type="dxa"/>
            <w:shd w:val="clear" w:color="auto" w:fill="D9D9D9" w:themeFill="background1" w:themeFillShade="D9"/>
          </w:tcPr>
          <w:p w:rsidR="00010DEE" w:rsidRPr="007A4D3A" w:rsidRDefault="00010DEE">
            <w:pPr>
              <w:rPr>
                <w:b/>
                <w:sz w:val="26"/>
                <w:szCs w:val="26"/>
              </w:rPr>
            </w:pPr>
          </w:p>
        </w:tc>
      </w:tr>
      <w:tr w:rsidR="00D866B9" w:rsidRPr="007A4D3A" w:rsidTr="00B00917">
        <w:tc>
          <w:tcPr>
            <w:tcW w:w="1089" w:type="dxa"/>
            <w:shd w:val="clear" w:color="auto" w:fill="auto"/>
          </w:tcPr>
          <w:p w:rsidR="00D866B9" w:rsidRPr="007A4D3A" w:rsidRDefault="00D866B9">
            <w:pPr>
              <w:rPr>
                <w:sz w:val="26"/>
                <w:szCs w:val="26"/>
              </w:rPr>
            </w:pPr>
          </w:p>
        </w:tc>
        <w:tc>
          <w:tcPr>
            <w:tcW w:w="5076" w:type="dxa"/>
            <w:shd w:val="clear" w:color="auto" w:fill="auto"/>
          </w:tcPr>
          <w:p w:rsidR="00D866B9" w:rsidRPr="007A4D3A" w:rsidRDefault="00D866B9">
            <w:pPr>
              <w:rPr>
                <w:b/>
                <w:sz w:val="26"/>
                <w:szCs w:val="26"/>
              </w:rPr>
            </w:pPr>
            <w:r w:rsidRPr="007A4D3A">
              <w:rPr>
                <w:b/>
                <w:sz w:val="26"/>
                <w:szCs w:val="26"/>
              </w:rPr>
              <w:t>Debatt - oppsummering</w:t>
            </w:r>
          </w:p>
        </w:tc>
        <w:tc>
          <w:tcPr>
            <w:tcW w:w="3191" w:type="dxa"/>
            <w:shd w:val="clear" w:color="auto" w:fill="auto"/>
          </w:tcPr>
          <w:p w:rsidR="00D866B9" w:rsidRPr="007A4D3A" w:rsidRDefault="00D866B9">
            <w:pPr>
              <w:rPr>
                <w:b/>
                <w:sz w:val="26"/>
                <w:szCs w:val="26"/>
              </w:rPr>
            </w:pPr>
          </w:p>
        </w:tc>
      </w:tr>
      <w:tr w:rsidR="00010DEE" w:rsidRPr="007A4D3A" w:rsidTr="00B00917">
        <w:tc>
          <w:tcPr>
            <w:tcW w:w="1089" w:type="dxa"/>
          </w:tcPr>
          <w:p w:rsidR="00010DEE" w:rsidRPr="007A4D3A" w:rsidRDefault="00B00917">
            <w:pPr>
              <w:rPr>
                <w:sz w:val="26"/>
                <w:szCs w:val="26"/>
              </w:rPr>
            </w:pPr>
            <w:r w:rsidRPr="007A4D3A">
              <w:rPr>
                <w:sz w:val="26"/>
                <w:szCs w:val="26"/>
              </w:rPr>
              <w:t>14.00</w:t>
            </w:r>
          </w:p>
        </w:tc>
        <w:tc>
          <w:tcPr>
            <w:tcW w:w="5076" w:type="dxa"/>
          </w:tcPr>
          <w:p w:rsidR="00010DEE" w:rsidRPr="007A4D3A" w:rsidRDefault="00B00917">
            <w:pPr>
              <w:rPr>
                <w:sz w:val="26"/>
                <w:szCs w:val="26"/>
              </w:rPr>
            </w:pPr>
            <w:r w:rsidRPr="007A4D3A">
              <w:rPr>
                <w:sz w:val="26"/>
                <w:szCs w:val="26"/>
              </w:rPr>
              <w:t>Clockworkdommen – hva skjer videre?</w:t>
            </w:r>
          </w:p>
          <w:p w:rsidR="00B00917" w:rsidRPr="007A4D3A" w:rsidRDefault="00B00917">
            <w:pPr>
              <w:rPr>
                <w:sz w:val="26"/>
                <w:szCs w:val="26"/>
              </w:rPr>
            </w:pPr>
            <w:r w:rsidRPr="007A4D3A">
              <w:rPr>
                <w:sz w:val="26"/>
                <w:szCs w:val="26"/>
              </w:rPr>
              <w:t>Spørsmål - debatt</w:t>
            </w:r>
          </w:p>
        </w:tc>
        <w:tc>
          <w:tcPr>
            <w:tcW w:w="3191" w:type="dxa"/>
          </w:tcPr>
          <w:p w:rsidR="00010DEE" w:rsidRPr="00FE6E6B" w:rsidRDefault="00B00917">
            <w:pPr>
              <w:rPr>
                <w:sz w:val="26"/>
                <w:szCs w:val="26"/>
                <w:lang w:val="da-DK"/>
              </w:rPr>
            </w:pPr>
            <w:r w:rsidRPr="00FE6E6B">
              <w:rPr>
                <w:sz w:val="26"/>
                <w:szCs w:val="26"/>
                <w:lang w:val="da-DK"/>
              </w:rPr>
              <w:t>Edvard Bakke, LO</w:t>
            </w:r>
          </w:p>
          <w:p w:rsidR="007B0C26" w:rsidRPr="00FE6E6B" w:rsidRDefault="007B0C26">
            <w:pPr>
              <w:rPr>
                <w:sz w:val="26"/>
                <w:szCs w:val="26"/>
                <w:lang w:val="da-DK"/>
              </w:rPr>
            </w:pPr>
            <w:r w:rsidRPr="00FE6E6B">
              <w:rPr>
                <w:sz w:val="26"/>
                <w:szCs w:val="26"/>
                <w:lang w:val="da-DK"/>
              </w:rPr>
              <w:t>Mads Kleven, Unionen Fagforening</w:t>
            </w:r>
          </w:p>
          <w:p w:rsidR="007B0C26" w:rsidRPr="007A4D3A" w:rsidRDefault="007B0C26">
            <w:pPr>
              <w:rPr>
                <w:sz w:val="26"/>
                <w:szCs w:val="26"/>
              </w:rPr>
            </w:pPr>
            <w:r w:rsidRPr="007A4D3A">
              <w:rPr>
                <w:sz w:val="26"/>
                <w:szCs w:val="26"/>
              </w:rPr>
              <w:t>Knut Øygard, forbundssekretær</w:t>
            </w:r>
          </w:p>
        </w:tc>
      </w:tr>
      <w:tr w:rsidR="00010DEE" w:rsidRPr="007A4D3A" w:rsidTr="00B00917">
        <w:tc>
          <w:tcPr>
            <w:tcW w:w="1089" w:type="dxa"/>
          </w:tcPr>
          <w:p w:rsidR="00010DEE" w:rsidRPr="007A4D3A" w:rsidRDefault="00010DEE">
            <w:pPr>
              <w:rPr>
                <w:sz w:val="26"/>
                <w:szCs w:val="26"/>
              </w:rPr>
            </w:pPr>
            <w:r w:rsidRPr="007A4D3A">
              <w:rPr>
                <w:sz w:val="26"/>
                <w:szCs w:val="26"/>
              </w:rPr>
              <w:t>14.</w:t>
            </w:r>
            <w:r w:rsidR="007B0C26" w:rsidRPr="007A4D3A">
              <w:rPr>
                <w:sz w:val="26"/>
                <w:szCs w:val="26"/>
              </w:rPr>
              <w:t>45</w:t>
            </w:r>
          </w:p>
        </w:tc>
        <w:tc>
          <w:tcPr>
            <w:tcW w:w="5076" w:type="dxa"/>
          </w:tcPr>
          <w:p w:rsidR="00010DEE" w:rsidRPr="007A4D3A" w:rsidRDefault="007B0C26">
            <w:pPr>
              <w:rPr>
                <w:sz w:val="26"/>
                <w:szCs w:val="26"/>
              </w:rPr>
            </w:pPr>
            <w:r w:rsidRPr="007A4D3A">
              <w:rPr>
                <w:sz w:val="26"/>
                <w:szCs w:val="26"/>
              </w:rPr>
              <w:t>Forbud</w:t>
            </w:r>
            <w:r w:rsidR="00010DEE" w:rsidRPr="007A4D3A">
              <w:rPr>
                <w:sz w:val="26"/>
                <w:szCs w:val="26"/>
              </w:rPr>
              <w:t xml:space="preserve"> mot bemanningsfirmaer – hva gjør vi nå?</w:t>
            </w:r>
          </w:p>
        </w:tc>
        <w:tc>
          <w:tcPr>
            <w:tcW w:w="3191" w:type="dxa"/>
          </w:tcPr>
          <w:p w:rsidR="00CF1192" w:rsidRPr="007A4D3A" w:rsidRDefault="00B00917">
            <w:pPr>
              <w:rPr>
                <w:sz w:val="26"/>
                <w:szCs w:val="26"/>
              </w:rPr>
            </w:pPr>
            <w:r w:rsidRPr="007A4D3A">
              <w:rPr>
                <w:sz w:val="26"/>
                <w:szCs w:val="26"/>
              </w:rPr>
              <w:t>Petter Vellesen, Oslo Bygningarbeiderforening</w:t>
            </w:r>
          </w:p>
          <w:p w:rsidR="007A4D3A" w:rsidRPr="007A4D3A" w:rsidRDefault="007A4D3A">
            <w:pPr>
              <w:rPr>
                <w:sz w:val="26"/>
                <w:szCs w:val="26"/>
              </w:rPr>
            </w:pPr>
            <w:r w:rsidRPr="007A4D3A">
              <w:rPr>
                <w:sz w:val="26"/>
                <w:szCs w:val="26"/>
              </w:rPr>
              <w:t>Steinar Krogstad, nestleder</w:t>
            </w:r>
          </w:p>
        </w:tc>
      </w:tr>
      <w:tr w:rsidR="00010DEE" w:rsidRPr="007A4D3A" w:rsidTr="00B00917">
        <w:tc>
          <w:tcPr>
            <w:tcW w:w="1089" w:type="dxa"/>
          </w:tcPr>
          <w:p w:rsidR="00010DEE" w:rsidRPr="007A4D3A" w:rsidRDefault="007B0C26">
            <w:pPr>
              <w:rPr>
                <w:sz w:val="26"/>
                <w:szCs w:val="26"/>
              </w:rPr>
            </w:pPr>
            <w:r w:rsidRPr="007A4D3A">
              <w:rPr>
                <w:sz w:val="26"/>
                <w:szCs w:val="26"/>
              </w:rPr>
              <w:t>15.15</w:t>
            </w:r>
          </w:p>
        </w:tc>
        <w:tc>
          <w:tcPr>
            <w:tcW w:w="5076" w:type="dxa"/>
          </w:tcPr>
          <w:p w:rsidR="00010DEE" w:rsidRPr="007A4D3A" w:rsidRDefault="00D866B9">
            <w:pPr>
              <w:rPr>
                <w:sz w:val="26"/>
                <w:szCs w:val="26"/>
              </w:rPr>
            </w:pPr>
            <w:r w:rsidRPr="007A4D3A">
              <w:rPr>
                <w:sz w:val="26"/>
                <w:szCs w:val="26"/>
              </w:rPr>
              <w:t>Veien videre – politikk og organisering</w:t>
            </w:r>
          </w:p>
          <w:p w:rsidR="007A4D3A" w:rsidRPr="007A4D3A" w:rsidRDefault="007A4D3A">
            <w:pPr>
              <w:rPr>
                <w:sz w:val="26"/>
                <w:szCs w:val="26"/>
              </w:rPr>
            </w:pPr>
            <w:r w:rsidRPr="007A4D3A">
              <w:rPr>
                <w:sz w:val="26"/>
                <w:szCs w:val="26"/>
              </w:rPr>
              <w:t>Debatt</w:t>
            </w:r>
          </w:p>
        </w:tc>
        <w:tc>
          <w:tcPr>
            <w:tcW w:w="3191" w:type="dxa"/>
          </w:tcPr>
          <w:p w:rsidR="00010DEE" w:rsidRPr="007A4D3A" w:rsidRDefault="00010DEE">
            <w:pPr>
              <w:rPr>
                <w:sz w:val="26"/>
                <w:szCs w:val="26"/>
              </w:rPr>
            </w:pPr>
          </w:p>
        </w:tc>
      </w:tr>
      <w:tr w:rsidR="00CF1192" w:rsidRPr="00782DD1" w:rsidTr="00B00917">
        <w:tc>
          <w:tcPr>
            <w:tcW w:w="1089" w:type="dxa"/>
          </w:tcPr>
          <w:p w:rsidR="00CF1192" w:rsidRPr="007A4D3A" w:rsidRDefault="00CF1192">
            <w:pPr>
              <w:rPr>
                <w:sz w:val="26"/>
                <w:szCs w:val="26"/>
              </w:rPr>
            </w:pPr>
            <w:r w:rsidRPr="007A4D3A">
              <w:rPr>
                <w:sz w:val="26"/>
                <w:szCs w:val="26"/>
              </w:rPr>
              <w:t>16.00</w:t>
            </w:r>
          </w:p>
        </w:tc>
        <w:tc>
          <w:tcPr>
            <w:tcW w:w="5076" w:type="dxa"/>
          </w:tcPr>
          <w:p w:rsidR="00CF1192" w:rsidRPr="007A4D3A" w:rsidRDefault="00CF1192">
            <w:pPr>
              <w:rPr>
                <w:b/>
                <w:sz w:val="26"/>
                <w:szCs w:val="26"/>
              </w:rPr>
            </w:pPr>
            <w:r w:rsidRPr="007A4D3A">
              <w:rPr>
                <w:b/>
                <w:sz w:val="26"/>
                <w:szCs w:val="26"/>
              </w:rPr>
              <w:t>Slutt</w:t>
            </w:r>
          </w:p>
        </w:tc>
        <w:tc>
          <w:tcPr>
            <w:tcW w:w="3191" w:type="dxa"/>
          </w:tcPr>
          <w:p w:rsidR="00CF1192" w:rsidRPr="007A4D3A" w:rsidRDefault="00CF1192">
            <w:pPr>
              <w:rPr>
                <w:sz w:val="26"/>
                <w:szCs w:val="26"/>
              </w:rPr>
            </w:pPr>
          </w:p>
        </w:tc>
      </w:tr>
    </w:tbl>
    <w:p w:rsidR="00782DD1" w:rsidRDefault="00782DD1">
      <w:pPr>
        <w:rPr>
          <w:b/>
          <w:sz w:val="32"/>
          <w:szCs w:val="44"/>
        </w:rPr>
      </w:pPr>
    </w:p>
    <w:p w:rsidR="00FE6E6B" w:rsidRPr="00782DD1" w:rsidRDefault="00FE6E6B">
      <w:pPr>
        <w:rPr>
          <w:b/>
          <w:sz w:val="32"/>
          <w:szCs w:val="44"/>
        </w:rPr>
      </w:pPr>
      <w:r>
        <w:rPr>
          <w:b/>
          <w:sz w:val="32"/>
          <w:szCs w:val="44"/>
        </w:rPr>
        <w:t xml:space="preserve">Konferanseledere: </w:t>
      </w:r>
      <w:r w:rsidRPr="00FE6E6B">
        <w:rPr>
          <w:sz w:val="32"/>
          <w:szCs w:val="44"/>
        </w:rPr>
        <w:t>Line Eldring og Edvard E. Sørensen</w:t>
      </w:r>
    </w:p>
    <w:sectPr w:rsidR="00FE6E6B" w:rsidRPr="00782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D1"/>
    <w:rsid w:val="00010DEE"/>
    <w:rsid w:val="002E2544"/>
    <w:rsid w:val="00782DD1"/>
    <w:rsid w:val="007A4D3A"/>
    <w:rsid w:val="007B0C26"/>
    <w:rsid w:val="00B00917"/>
    <w:rsid w:val="00B50FFB"/>
    <w:rsid w:val="00CF1192"/>
    <w:rsid w:val="00D866B9"/>
    <w:rsid w:val="00DF4AAE"/>
    <w:rsid w:val="00F238AC"/>
    <w:rsid w:val="00FE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1C5C6-3B8D-4D25-A548-EC661A46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82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F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1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Edvard Eidhammer Sørensen</dc:creator>
  <cp:keywords/>
  <dc:description/>
  <cp:lastModifiedBy>Edvard Eidhammer Sørensen</cp:lastModifiedBy>
  <cp:revision>3</cp:revision>
  <cp:lastPrinted>2017-10-31T14:59:00Z</cp:lastPrinted>
  <dcterms:created xsi:type="dcterms:W3CDTF">2017-11-01T10:30:00Z</dcterms:created>
  <dcterms:modified xsi:type="dcterms:W3CDTF">2017-11-01T13:17:00Z</dcterms:modified>
</cp:coreProperties>
</file>